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18" w:rsidRPr="001E4C7F" w:rsidRDefault="001E4C7F" w:rsidP="00D61618">
      <w:pPr>
        <w:pStyle w:val="1"/>
        <w:jc w:val="center"/>
        <w:rPr>
          <w:bCs/>
          <w:szCs w:val="28"/>
        </w:rPr>
      </w:pPr>
      <w:r w:rsidRPr="001E4C7F">
        <w:rPr>
          <w:bCs/>
          <w:szCs w:val="28"/>
        </w:rPr>
        <w:t xml:space="preserve">АДМИНИСТРАЦИЯ </w:t>
      </w:r>
      <w:r w:rsidR="00D61618" w:rsidRPr="001E4C7F">
        <w:rPr>
          <w:bCs/>
          <w:szCs w:val="28"/>
        </w:rPr>
        <w:t xml:space="preserve">МУНИЦИПАЛЬНОГО ОБРАЗОВАНИЯ </w:t>
      </w:r>
    </w:p>
    <w:p w:rsidR="00D61618" w:rsidRPr="001E4C7F" w:rsidRDefault="00D61618" w:rsidP="00D61618">
      <w:pPr>
        <w:pStyle w:val="1"/>
        <w:jc w:val="center"/>
        <w:rPr>
          <w:szCs w:val="28"/>
        </w:rPr>
      </w:pPr>
      <w:r w:rsidRPr="001E4C7F">
        <w:rPr>
          <w:bCs/>
          <w:szCs w:val="28"/>
        </w:rPr>
        <w:t xml:space="preserve">СЕЛЬСКОГО ПОСЕЛЕНИЯ  </w:t>
      </w:r>
      <w:r w:rsidRPr="001E4C7F">
        <w:rPr>
          <w:szCs w:val="28"/>
        </w:rPr>
        <w:t>«</w:t>
      </w:r>
      <w:r w:rsidR="000B3F5D" w:rsidRPr="001E4C7F">
        <w:rPr>
          <w:szCs w:val="28"/>
        </w:rPr>
        <w:t>ЛИНЁВО-ОЗЁРСКОЕ</w:t>
      </w:r>
      <w:r w:rsidRPr="001E4C7F">
        <w:rPr>
          <w:szCs w:val="28"/>
        </w:rPr>
        <w:t>»</w:t>
      </w:r>
    </w:p>
    <w:p w:rsidR="001E4C7F" w:rsidRPr="001E4C7F" w:rsidRDefault="001E4C7F" w:rsidP="001E4C7F">
      <w:pPr>
        <w:rPr>
          <w:sz w:val="28"/>
          <w:szCs w:val="28"/>
        </w:rPr>
      </w:pPr>
    </w:p>
    <w:p w:rsidR="00D61618" w:rsidRPr="001E4C7F" w:rsidRDefault="00D61618" w:rsidP="00D61618">
      <w:pPr>
        <w:jc w:val="center"/>
        <w:rPr>
          <w:sz w:val="28"/>
          <w:szCs w:val="28"/>
        </w:rPr>
      </w:pPr>
    </w:p>
    <w:p w:rsidR="00D61618" w:rsidRPr="001E4C7F" w:rsidRDefault="00D61618" w:rsidP="00D61618">
      <w:pPr>
        <w:pStyle w:val="a4"/>
        <w:rPr>
          <w:b w:val="0"/>
          <w:bCs/>
          <w:szCs w:val="28"/>
        </w:rPr>
      </w:pPr>
      <w:r w:rsidRPr="001E4C7F">
        <w:rPr>
          <w:b w:val="0"/>
          <w:bCs/>
          <w:szCs w:val="28"/>
        </w:rPr>
        <w:t>ПОСТАНОВЛЕНИЕ</w:t>
      </w:r>
    </w:p>
    <w:p w:rsidR="001E4C7F" w:rsidRPr="001E4C7F" w:rsidRDefault="001E4C7F" w:rsidP="001E4C7F">
      <w:pPr>
        <w:pStyle w:val="a4"/>
        <w:jc w:val="left"/>
        <w:rPr>
          <w:b w:val="0"/>
          <w:bCs/>
          <w:szCs w:val="28"/>
        </w:rPr>
      </w:pPr>
    </w:p>
    <w:p w:rsidR="001E4C7F" w:rsidRPr="001E4C7F" w:rsidRDefault="001E4C7F" w:rsidP="001E4C7F">
      <w:pPr>
        <w:pStyle w:val="a4"/>
        <w:jc w:val="left"/>
        <w:rPr>
          <w:b w:val="0"/>
          <w:bCs/>
          <w:szCs w:val="28"/>
        </w:rPr>
      </w:pPr>
      <w:r w:rsidRPr="001E4C7F">
        <w:rPr>
          <w:b w:val="0"/>
          <w:bCs/>
          <w:szCs w:val="28"/>
        </w:rPr>
        <w:t xml:space="preserve">12 января 2015 год </w:t>
      </w:r>
      <w:r w:rsidRPr="001E4C7F">
        <w:rPr>
          <w:b w:val="0"/>
          <w:bCs/>
          <w:szCs w:val="28"/>
        </w:rPr>
        <w:tab/>
      </w:r>
      <w:r w:rsidRPr="001E4C7F">
        <w:rPr>
          <w:b w:val="0"/>
          <w:bCs/>
          <w:szCs w:val="28"/>
        </w:rPr>
        <w:tab/>
      </w:r>
      <w:r w:rsidRPr="001E4C7F">
        <w:rPr>
          <w:b w:val="0"/>
          <w:bCs/>
          <w:szCs w:val="28"/>
        </w:rPr>
        <w:tab/>
      </w:r>
      <w:r w:rsidRPr="001E4C7F">
        <w:rPr>
          <w:b w:val="0"/>
          <w:bCs/>
          <w:szCs w:val="28"/>
        </w:rPr>
        <w:tab/>
      </w:r>
      <w:r w:rsidRPr="001E4C7F">
        <w:rPr>
          <w:b w:val="0"/>
          <w:bCs/>
          <w:szCs w:val="28"/>
        </w:rPr>
        <w:tab/>
      </w:r>
      <w:r w:rsidRPr="001E4C7F">
        <w:rPr>
          <w:b w:val="0"/>
          <w:bCs/>
          <w:szCs w:val="28"/>
        </w:rPr>
        <w:tab/>
      </w:r>
      <w:r w:rsidRPr="001E4C7F">
        <w:rPr>
          <w:b w:val="0"/>
          <w:bCs/>
          <w:szCs w:val="28"/>
        </w:rPr>
        <w:tab/>
      </w:r>
      <w:r w:rsidRPr="001E4C7F">
        <w:rPr>
          <w:b w:val="0"/>
          <w:bCs/>
          <w:szCs w:val="28"/>
        </w:rPr>
        <w:tab/>
      </w:r>
      <w:r w:rsidRPr="001E4C7F">
        <w:rPr>
          <w:b w:val="0"/>
          <w:bCs/>
          <w:szCs w:val="28"/>
        </w:rPr>
        <w:tab/>
        <w:t xml:space="preserve">     № 2</w:t>
      </w:r>
    </w:p>
    <w:p w:rsidR="00D61618" w:rsidRPr="001E4C7F" w:rsidRDefault="000B3F5D" w:rsidP="001E4C7F">
      <w:pPr>
        <w:pStyle w:val="a7"/>
        <w:tabs>
          <w:tab w:val="left" w:pos="7296"/>
        </w:tabs>
        <w:rPr>
          <w:rFonts w:ascii="Times New Roman" w:hAnsi="Times New Roman" w:cs="Times New Roman"/>
          <w:sz w:val="28"/>
          <w:szCs w:val="28"/>
        </w:rPr>
      </w:pPr>
      <w:r w:rsidRPr="001E4C7F">
        <w:rPr>
          <w:rFonts w:ascii="Times New Roman" w:hAnsi="Times New Roman" w:cs="Times New Roman"/>
          <w:sz w:val="28"/>
          <w:szCs w:val="28"/>
        </w:rPr>
        <w:t xml:space="preserve">село Линёво </w:t>
      </w:r>
      <w:r w:rsidR="00D61618" w:rsidRPr="001E4C7F">
        <w:rPr>
          <w:rFonts w:ascii="Times New Roman" w:hAnsi="Times New Roman" w:cs="Times New Roman"/>
          <w:sz w:val="28"/>
          <w:szCs w:val="28"/>
        </w:rPr>
        <w:t>Озеро</w:t>
      </w:r>
    </w:p>
    <w:p w:rsidR="001E4C7F" w:rsidRDefault="001E4C7F" w:rsidP="00D61618">
      <w:pPr>
        <w:jc w:val="center"/>
        <w:rPr>
          <w:sz w:val="28"/>
          <w:szCs w:val="28"/>
        </w:rPr>
      </w:pPr>
    </w:p>
    <w:p w:rsidR="001E4C7F" w:rsidRPr="001E4C7F" w:rsidRDefault="001E4C7F" w:rsidP="00D61618">
      <w:pPr>
        <w:jc w:val="center"/>
        <w:rPr>
          <w:sz w:val="28"/>
          <w:szCs w:val="28"/>
        </w:rPr>
      </w:pPr>
    </w:p>
    <w:p w:rsidR="001E4C7F" w:rsidRDefault="00D61618" w:rsidP="001E4C7F">
      <w:pPr>
        <w:jc w:val="center"/>
        <w:rPr>
          <w:b/>
          <w:sz w:val="28"/>
          <w:szCs w:val="28"/>
        </w:rPr>
      </w:pPr>
      <w:r w:rsidRPr="001E4C7F">
        <w:rPr>
          <w:sz w:val="28"/>
          <w:szCs w:val="28"/>
        </w:rPr>
        <w:t xml:space="preserve"> </w:t>
      </w:r>
      <w:r w:rsidRPr="001E4C7F">
        <w:rPr>
          <w:b/>
          <w:sz w:val="28"/>
          <w:szCs w:val="28"/>
        </w:rPr>
        <w:t>О</w:t>
      </w:r>
      <w:r w:rsidR="00D5508E" w:rsidRPr="001E4C7F">
        <w:rPr>
          <w:b/>
          <w:sz w:val="28"/>
          <w:szCs w:val="28"/>
        </w:rPr>
        <w:t xml:space="preserve"> порядке выплаты стимулирующих надбавок</w:t>
      </w:r>
      <w:r w:rsidR="001E4C7F" w:rsidRPr="001E4C7F">
        <w:rPr>
          <w:b/>
          <w:sz w:val="28"/>
          <w:szCs w:val="28"/>
        </w:rPr>
        <w:t xml:space="preserve"> </w:t>
      </w:r>
      <w:r w:rsidR="00D5508E" w:rsidRPr="001E4C7F">
        <w:rPr>
          <w:b/>
          <w:sz w:val="28"/>
          <w:szCs w:val="28"/>
        </w:rPr>
        <w:t>обслуживающему персоналу</w:t>
      </w:r>
      <w:r w:rsidR="001E4C7F">
        <w:rPr>
          <w:b/>
          <w:sz w:val="28"/>
          <w:szCs w:val="28"/>
        </w:rPr>
        <w:t xml:space="preserve"> </w:t>
      </w:r>
      <w:r w:rsidR="00D5508E" w:rsidRPr="001E4C7F">
        <w:rPr>
          <w:b/>
          <w:sz w:val="28"/>
          <w:szCs w:val="28"/>
        </w:rPr>
        <w:t>администрации сель</w:t>
      </w:r>
      <w:r w:rsidRPr="001E4C7F">
        <w:rPr>
          <w:b/>
          <w:sz w:val="28"/>
          <w:szCs w:val="28"/>
        </w:rPr>
        <w:t>ского поселения</w:t>
      </w:r>
      <w:r w:rsidR="001E4C7F" w:rsidRPr="001E4C7F">
        <w:rPr>
          <w:b/>
          <w:sz w:val="28"/>
          <w:szCs w:val="28"/>
        </w:rPr>
        <w:t xml:space="preserve"> </w:t>
      </w:r>
      <w:r w:rsidRPr="001E4C7F">
        <w:rPr>
          <w:b/>
          <w:sz w:val="28"/>
          <w:szCs w:val="28"/>
        </w:rPr>
        <w:t>«</w:t>
      </w:r>
      <w:r w:rsidR="000B3F5D" w:rsidRPr="001E4C7F">
        <w:rPr>
          <w:b/>
          <w:sz w:val="28"/>
          <w:szCs w:val="28"/>
        </w:rPr>
        <w:t>Линёво-Озёрское</w:t>
      </w:r>
      <w:r w:rsidRPr="001E4C7F">
        <w:rPr>
          <w:b/>
          <w:sz w:val="28"/>
          <w:szCs w:val="28"/>
        </w:rPr>
        <w:t xml:space="preserve">» </w:t>
      </w:r>
    </w:p>
    <w:p w:rsidR="00D61618" w:rsidRPr="001E4C7F" w:rsidRDefault="000B3F5D" w:rsidP="001E4C7F">
      <w:pPr>
        <w:jc w:val="center"/>
        <w:rPr>
          <w:b/>
          <w:sz w:val="28"/>
          <w:szCs w:val="28"/>
        </w:rPr>
      </w:pPr>
      <w:r w:rsidRPr="001E4C7F">
        <w:rPr>
          <w:b/>
          <w:sz w:val="28"/>
          <w:szCs w:val="28"/>
        </w:rPr>
        <w:t xml:space="preserve">с </w:t>
      </w:r>
      <w:r w:rsidR="001E4C7F" w:rsidRPr="001E4C7F">
        <w:rPr>
          <w:b/>
          <w:sz w:val="28"/>
          <w:szCs w:val="28"/>
        </w:rPr>
        <w:t>12 января 2015</w:t>
      </w:r>
      <w:r w:rsidR="00D5508E" w:rsidRPr="001E4C7F">
        <w:rPr>
          <w:b/>
          <w:sz w:val="28"/>
          <w:szCs w:val="28"/>
        </w:rPr>
        <w:t xml:space="preserve"> год</w:t>
      </w:r>
      <w:r w:rsidRPr="001E4C7F">
        <w:rPr>
          <w:b/>
          <w:sz w:val="28"/>
          <w:szCs w:val="28"/>
        </w:rPr>
        <w:t>а</w:t>
      </w:r>
    </w:p>
    <w:p w:rsidR="00D61618" w:rsidRDefault="00D61618" w:rsidP="00D61618">
      <w:pPr>
        <w:rPr>
          <w:sz w:val="28"/>
          <w:szCs w:val="28"/>
        </w:rPr>
      </w:pPr>
    </w:p>
    <w:p w:rsidR="00800433" w:rsidRPr="001E4C7F" w:rsidRDefault="00800433" w:rsidP="00D61618">
      <w:pPr>
        <w:rPr>
          <w:sz w:val="28"/>
          <w:szCs w:val="28"/>
        </w:rPr>
      </w:pPr>
    </w:p>
    <w:p w:rsidR="00D61618" w:rsidRPr="001E4C7F" w:rsidRDefault="00D61618" w:rsidP="00D61618">
      <w:pPr>
        <w:jc w:val="both"/>
        <w:rPr>
          <w:b/>
          <w:sz w:val="28"/>
          <w:szCs w:val="28"/>
        </w:rPr>
      </w:pPr>
      <w:r w:rsidRPr="001E4C7F">
        <w:rPr>
          <w:sz w:val="28"/>
          <w:szCs w:val="28"/>
        </w:rPr>
        <w:t xml:space="preserve">     </w:t>
      </w:r>
      <w:r w:rsidRPr="001E4C7F">
        <w:rPr>
          <w:sz w:val="28"/>
          <w:szCs w:val="28"/>
        </w:rPr>
        <w:tab/>
      </w:r>
      <w:proofErr w:type="gramStart"/>
      <w:r w:rsidRPr="001E4C7F">
        <w:rPr>
          <w:sz w:val="28"/>
          <w:szCs w:val="28"/>
        </w:rPr>
        <w:t>В соответствии со статьей 144 Трудового Кодекса Российской Федерации, решением  Совета от 15.11.2010 г. № 99 «Об утверждении Порядка оплаты труда работников муниципальных учреждений, финансируемых из бюджета сельск</w:t>
      </w:r>
      <w:r w:rsidR="00D5508E" w:rsidRPr="001E4C7F">
        <w:rPr>
          <w:sz w:val="28"/>
          <w:szCs w:val="28"/>
        </w:rPr>
        <w:t>ого поселения «</w:t>
      </w:r>
      <w:r w:rsidR="000B3F5D" w:rsidRPr="001E4C7F">
        <w:rPr>
          <w:sz w:val="28"/>
          <w:szCs w:val="28"/>
        </w:rPr>
        <w:t>Линёво-Озёрское</w:t>
      </w:r>
      <w:r w:rsidR="00D5508E" w:rsidRPr="001E4C7F">
        <w:rPr>
          <w:sz w:val="28"/>
          <w:szCs w:val="28"/>
        </w:rPr>
        <w:t>», с целью стимулирования к качественному результату труда и поощрения работников за выполненную работу</w:t>
      </w:r>
      <w:r w:rsidR="001E4C7F">
        <w:rPr>
          <w:sz w:val="28"/>
          <w:szCs w:val="28"/>
        </w:rPr>
        <w:t xml:space="preserve">, </w:t>
      </w:r>
      <w:r w:rsidR="00800433">
        <w:rPr>
          <w:sz w:val="28"/>
          <w:szCs w:val="28"/>
        </w:rPr>
        <w:t xml:space="preserve">администрация муниципального образования сельского поселения «Линёво-Озёрское» </w:t>
      </w:r>
      <w:r w:rsidR="001E4C7F" w:rsidRPr="001E4C7F">
        <w:rPr>
          <w:b/>
          <w:sz w:val="28"/>
          <w:szCs w:val="28"/>
        </w:rPr>
        <w:t>постановля</w:t>
      </w:r>
      <w:r w:rsidR="00800433">
        <w:rPr>
          <w:b/>
          <w:sz w:val="28"/>
          <w:szCs w:val="28"/>
        </w:rPr>
        <w:t>ет</w:t>
      </w:r>
      <w:r w:rsidR="001E4C7F" w:rsidRPr="001E4C7F">
        <w:rPr>
          <w:b/>
          <w:sz w:val="28"/>
          <w:szCs w:val="28"/>
        </w:rPr>
        <w:t xml:space="preserve">: </w:t>
      </w:r>
      <w:proofErr w:type="gramEnd"/>
    </w:p>
    <w:p w:rsidR="00D61618" w:rsidRPr="001E4C7F" w:rsidRDefault="00D61618" w:rsidP="00D61618">
      <w:pPr>
        <w:jc w:val="both"/>
        <w:rPr>
          <w:sz w:val="28"/>
          <w:szCs w:val="28"/>
        </w:rPr>
      </w:pPr>
    </w:p>
    <w:p w:rsidR="00D61618" w:rsidRPr="001E4C7F" w:rsidRDefault="00D61618" w:rsidP="00D6161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C7F">
        <w:rPr>
          <w:sz w:val="28"/>
          <w:szCs w:val="28"/>
        </w:rPr>
        <w:t xml:space="preserve">   </w:t>
      </w:r>
      <w:r w:rsidRPr="001E4C7F">
        <w:rPr>
          <w:sz w:val="28"/>
          <w:szCs w:val="28"/>
        </w:rPr>
        <w:tab/>
      </w:r>
      <w:r w:rsidRPr="001E4C7F">
        <w:rPr>
          <w:rFonts w:ascii="Times New Roman" w:hAnsi="Times New Roman" w:cs="Times New Roman"/>
          <w:b w:val="0"/>
          <w:sz w:val="28"/>
          <w:szCs w:val="28"/>
        </w:rPr>
        <w:t>1. У</w:t>
      </w:r>
      <w:r w:rsidR="00D5508E" w:rsidRPr="001E4C7F">
        <w:rPr>
          <w:rFonts w:ascii="Times New Roman" w:hAnsi="Times New Roman" w:cs="Times New Roman"/>
          <w:b w:val="0"/>
          <w:sz w:val="28"/>
          <w:szCs w:val="28"/>
        </w:rPr>
        <w:t>становить стимулирующие выплаты – премиальные выплаты по итогам работы для обслуживающего персонала</w:t>
      </w:r>
      <w:r w:rsidRPr="001E4C7F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сельского поселения «</w:t>
      </w:r>
      <w:r w:rsidR="000B3F5D" w:rsidRPr="001E4C7F">
        <w:rPr>
          <w:rFonts w:ascii="Times New Roman" w:hAnsi="Times New Roman" w:cs="Times New Roman"/>
          <w:b w:val="0"/>
          <w:sz w:val="28"/>
          <w:szCs w:val="28"/>
        </w:rPr>
        <w:t>Линёво-Озёрское</w:t>
      </w:r>
      <w:r w:rsidRPr="001E4C7F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B3F5D" w:rsidRPr="001E4C7F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="001E4C7F">
        <w:rPr>
          <w:rFonts w:ascii="Times New Roman" w:hAnsi="Times New Roman" w:cs="Times New Roman"/>
          <w:b w:val="0"/>
          <w:sz w:val="28"/>
          <w:szCs w:val="28"/>
        </w:rPr>
        <w:t>12 января</w:t>
      </w:r>
      <w:r w:rsidRPr="001E4C7F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1E4C7F">
        <w:rPr>
          <w:rFonts w:ascii="Times New Roman" w:hAnsi="Times New Roman" w:cs="Times New Roman"/>
          <w:b w:val="0"/>
          <w:sz w:val="28"/>
          <w:szCs w:val="28"/>
        </w:rPr>
        <w:t>5</w:t>
      </w:r>
      <w:r w:rsidRPr="001E4C7F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0B3F5D" w:rsidRPr="001E4C7F">
        <w:rPr>
          <w:rFonts w:ascii="Times New Roman" w:hAnsi="Times New Roman" w:cs="Times New Roman"/>
          <w:b w:val="0"/>
          <w:sz w:val="28"/>
          <w:szCs w:val="28"/>
        </w:rPr>
        <w:t>а</w:t>
      </w:r>
      <w:r w:rsidR="002000A6" w:rsidRPr="001E4C7F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</w:t>
      </w:r>
      <w:r w:rsidR="00D5508E" w:rsidRPr="001E4C7F">
        <w:rPr>
          <w:rFonts w:ascii="Times New Roman" w:hAnsi="Times New Roman" w:cs="Times New Roman"/>
          <w:b w:val="0"/>
          <w:sz w:val="28"/>
          <w:szCs w:val="28"/>
        </w:rPr>
        <w:t xml:space="preserve"> № 1 к настоящему постановлению</w:t>
      </w:r>
      <w:r w:rsidR="000407B9" w:rsidRPr="001E4C7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5508E" w:rsidRPr="001E4C7F" w:rsidRDefault="00D5508E" w:rsidP="00D6161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C7F">
        <w:rPr>
          <w:rFonts w:ascii="Times New Roman" w:hAnsi="Times New Roman" w:cs="Times New Roman"/>
          <w:b w:val="0"/>
          <w:sz w:val="28"/>
          <w:szCs w:val="28"/>
        </w:rPr>
        <w:tab/>
        <w:t>2. Выплаты стимулирующего характера производить</w:t>
      </w:r>
      <w:r w:rsidR="00435FCF" w:rsidRPr="001E4C7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E4C7F">
        <w:rPr>
          <w:rFonts w:ascii="Times New Roman" w:hAnsi="Times New Roman" w:cs="Times New Roman"/>
          <w:b w:val="0"/>
          <w:sz w:val="28"/>
          <w:szCs w:val="28"/>
        </w:rPr>
        <w:t>по распоряжению Главы администрации сельского поселения «</w:t>
      </w:r>
      <w:r w:rsidR="000B3F5D" w:rsidRPr="001E4C7F">
        <w:rPr>
          <w:rFonts w:ascii="Times New Roman" w:hAnsi="Times New Roman" w:cs="Times New Roman"/>
          <w:b w:val="0"/>
          <w:sz w:val="28"/>
          <w:szCs w:val="28"/>
        </w:rPr>
        <w:t>Линёво-Озёрское</w:t>
      </w:r>
      <w:r w:rsidRPr="001E4C7F">
        <w:rPr>
          <w:rFonts w:ascii="Times New Roman" w:hAnsi="Times New Roman" w:cs="Times New Roman"/>
          <w:b w:val="0"/>
          <w:sz w:val="28"/>
          <w:szCs w:val="28"/>
        </w:rPr>
        <w:t>»</w:t>
      </w:r>
      <w:r w:rsidR="002000A6" w:rsidRPr="001E4C7F">
        <w:rPr>
          <w:rFonts w:ascii="Times New Roman" w:hAnsi="Times New Roman" w:cs="Times New Roman"/>
          <w:b w:val="0"/>
          <w:sz w:val="28"/>
          <w:szCs w:val="28"/>
        </w:rPr>
        <w:t xml:space="preserve"> на основании Протокола комиссии об оценке эффективности и результативности </w:t>
      </w:r>
      <w:proofErr w:type="gramStart"/>
      <w:r w:rsidR="002000A6" w:rsidRPr="001E4C7F">
        <w:rPr>
          <w:rFonts w:ascii="Times New Roman" w:hAnsi="Times New Roman" w:cs="Times New Roman"/>
          <w:b w:val="0"/>
          <w:sz w:val="28"/>
          <w:szCs w:val="28"/>
        </w:rPr>
        <w:t>труда работников обслуживающего персонала администрации сельского</w:t>
      </w:r>
      <w:proofErr w:type="gramEnd"/>
      <w:r w:rsidR="002000A6" w:rsidRPr="001E4C7F">
        <w:rPr>
          <w:rFonts w:ascii="Times New Roman" w:hAnsi="Times New Roman" w:cs="Times New Roman"/>
          <w:b w:val="0"/>
          <w:sz w:val="28"/>
          <w:szCs w:val="28"/>
        </w:rPr>
        <w:t xml:space="preserve"> поселения «</w:t>
      </w:r>
      <w:r w:rsidR="000B3F5D" w:rsidRPr="001E4C7F">
        <w:rPr>
          <w:rFonts w:ascii="Times New Roman" w:hAnsi="Times New Roman" w:cs="Times New Roman"/>
          <w:b w:val="0"/>
          <w:sz w:val="28"/>
          <w:szCs w:val="28"/>
        </w:rPr>
        <w:t>Линёво-Озёрское</w:t>
      </w:r>
      <w:r w:rsidR="002000A6" w:rsidRPr="001E4C7F">
        <w:rPr>
          <w:rFonts w:ascii="Times New Roman" w:hAnsi="Times New Roman" w:cs="Times New Roman"/>
          <w:b w:val="0"/>
          <w:sz w:val="28"/>
          <w:szCs w:val="28"/>
        </w:rPr>
        <w:t>»</w:t>
      </w:r>
      <w:r w:rsidR="00435FCF" w:rsidRPr="001E4C7F">
        <w:rPr>
          <w:rFonts w:ascii="Times New Roman" w:hAnsi="Times New Roman" w:cs="Times New Roman"/>
          <w:b w:val="0"/>
          <w:sz w:val="28"/>
          <w:szCs w:val="28"/>
        </w:rPr>
        <w:t xml:space="preserve"> по итогам работы за месяц</w:t>
      </w:r>
      <w:r w:rsidR="002000A6" w:rsidRPr="001E4C7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000A6" w:rsidRPr="001E4C7F" w:rsidRDefault="002000A6" w:rsidP="001E4C7F">
      <w:pPr>
        <w:ind w:firstLine="708"/>
        <w:jc w:val="both"/>
        <w:rPr>
          <w:sz w:val="28"/>
          <w:szCs w:val="28"/>
        </w:rPr>
      </w:pPr>
      <w:r w:rsidRPr="001E4C7F">
        <w:rPr>
          <w:sz w:val="28"/>
          <w:szCs w:val="28"/>
        </w:rPr>
        <w:t>3. При определении размера стимулирующих выплат  работникам обслуживающего персонала администрации использовать индивидуальную оценку результатов труда каждого работника.</w:t>
      </w:r>
    </w:p>
    <w:p w:rsidR="002000A6" w:rsidRPr="001E4C7F" w:rsidRDefault="002000A6" w:rsidP="001E4C7F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C7F">
        <w:rPr>
          <w:rFonts w:ascii="Times New Roman" w:hAnsi="Times New Roman" w:cs="Times New Roman"/>
          <w:b w:val="0"/>
          <w:sz w:val="28"/>
          <w:szCs w:val="28"/>
        </w:rPr>
        <w:t>4. При выполнении всех показателей по оценке критериев стимулирующих выплат</w:t>
      </w:r>
      <w:r w:rsidR="001E4C7F">
        <w:rPr>
          <w:rFonts w:ascii="Times New Roman" w:hAnsi="Times New Roman" w:cs="Times New Roman"/>
          <w:b w:val="0"/>
          <w:sz w:val="28"/>
          <w:szCs w:val="28"/>
        </w:rPr>
        <w:t>,</w:t>
      </w:r>
      <w:r w:rsidRPr="001E4C7F">
        <w:rPr>
          <w:rFonts w:ascii="Times New Roman" w:hAnsi="Times New Roman" w:cs="Times New Roman"/>
          <w:b w:val="0"/>
          <w:sz w:val="28"/>
          <w:szCs w:val="28"/>
        </w:rPr>
        <w:t xml:space="preserve"> выплаты производить в полном размере. В случае не выполнения каких-либо показателей размер стимулирующих выплат уменьшать на проценты по каждому не выполненному показателю.</w:t>
      </w:r>
    </w:p>
    <w:p w:rsidR="002000A6" w:rsidRPr="001E4C7F" w:rsidRDefault="002000A6" w:rsidP="002000A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4C7F">
        <w:rPr>
          <w:rFonts w:ascii="Times New Roman" w:hAnsi="Times New Roman" w:cs="Times New Roman"/>
          <w:b w:val="0"/>
          <w:sz w:val="28"/>
          <w:szCs w:val="28"/>
        </w:rPr>
        <w:t xml:space="preserve">5. Утвердить состав комиссии по оценке эффективности и результативности </w:t>
      </w:r>
      <w:proofErr w:type="gramStart"/>
      <w:r w:rsidRPr="001E4C7F">
        <w:rPr>
          <w:rFonts w:ascii="Times New Roman" w:hAnsi="Times New Roman" w:cs="Times New Roman"/>
          <w:b w:val="0"/>
          <w:sz w:val="28"/>
          <w:szCs w:val="28"/>
        </w:rPr>
        <w:t>труда работников обслуживающего персонала администрации сельского</w:t>
      </w:r>
      <w:proofErr w:type="gramEnd"/>
      <w:r w:rsidRPr="001E4C7F">
        <w:rPr>
          <w:rFonts w:ascii="Times New Roman" w:hAnsi="Times New Roman" w:cs="Times New Roman"/>
          <w:b w:val="0"/>
          <w:sz w:val="28"/>
          <w:szCs w:val="28"/>
        </w:rPr>
        <w:t xml:space="preserve"> поселения «</w:t>
      </w:r>
      <w:r w:rsidR="000B3F5D" w:rsidRPr="001E4C7F">
        <w:rPr>
          <w:rFonts w:ascii="Times New Roman" w:hAnsi="Times New Roman" w:cs="Times New Roman"/>
          <w:b w:val="0"/>
          <w:sz w:val="28"/>
          <w:szCs w:val="28"/>
        </w:rPr>
        <w:t>Линёво-Озёрское</w:t>
      </w:r>
      <w:r w:rsidRPr="001E4C7F">
        <w:rPr>
          <w:rFonts w:ascii="Times New Roman" w:hAnsi="Times New Roman" w:cs="Times New Roman"/>
          <w:b w:val="0"/>
          <w:sz w:val="28"/>
          <w:szCs w:val="28"/>
        </w:rPr>
        <w:t xml:space="preserve">» согласно приложению № 2  к настоящему постановлению.  </w:t>
      </w:r>
    </w:p>
    <w:p w:rsidR="001E4C7F" w:rsidRDefault="000B3F5D" w:rsidP="001E4C7F">
      <w:pPr>
        <w:pStyle w:val="a4"/>
        <w:ind w:firstLine="708"/>
        <w:jc w:val="both"/>
        <w:rPr>
          <w:b w:val="0"/>
          <w:bCs/>
          <w:szCs w:val="28"/>
        </w:rPr>
      </w:pPr>
      <w:r w:rsidRPr="001E4C7F">
        <w:rPr>
          <w:b w:val="0"/>
          <w:bCs/>
          <w:szCs w:val="28"/>
        </w:rPr>
        <w:t xml:space="preserve">6. Признать утратившим силу </w:t>
      </w:r>
      <w:r w:rsidR="001E4C7F">
        <w:rPr>
          <w:b w:val="0"/>
          <w:bCs/>
          <w:szCs w:val="28"/>
        </w:rPr>
        <w:t>П</w:t>
      </w:r>
      <w:r w:rsidR="001E4C7F" w:rsidRPr="001E4C7F">
        <w:rPr>
          <w:b w:val="0"/>
          <w:bCs/>
          <w:szCs w:val="28"/>
        </w:rPr>
        <w:t>остановление</w:t>
      </w:r>
      <w:r w:rsidR="001E4C7F">
        <w:rPr>
          <w:b w:val="0"/>
          <w:bCs/>
          <w:szCs w:val="28"/>
        </w:rPr>
        <w:t xml:space="preserve"> </w:t>
      </w:r>
      <w:r w:rsidR="001E4C7F" w:rsidRPr="001E4C7F">
        <w:rPr>
          <w:b w:val="0"/>
          <w:bCs/>
          <w:szCs w:val="28"/>
        </w:rPr>
        <w:t xml:space="preserve">от 19.10.2011 г № 108 «О порядке выплаты стимулирующих надбавок обслуживающему персоналу </w:t>
      </w:r>
      <w:r w:rsidR="001E4C7F" w:rsidRPr="001E4C7F">
        <w:rPr>
          <w:b w:val="0"/>
          <w:bCs/>
          <w:szCs w:val="28"/>
        </w:rPr>
        <w:lastRenderedPageBreak/>
        <w:t>администрации сельского поселения «Линёво-Озёрское» с 01 октября 2011 года</w:t>
      </w:r>
      <w:r w:rsidR="001E4C7F">
        <w:rPr>
          <w:b w:val="0"/>
          <w:bCs/>
          <w:szCs w:val="28"/>
        </w:rPr>
        <w:t xml:space="preserve">». </w:t>
      </w:r>
    </w:p>
    <w:p w:rsidR="001E4C7F" w:rsidRPr="006D4DCF" w:rsidRDefault="001E4C7F" w:rsidP="001E4C7F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D4DCF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800433">
        <w:rPr>
          <w:rFonts w:ascii="Times New Roman" w:hAnsi="Times New Roman" w:cs="Times New Roman"/>
          <w:sz w:val="28"/>
          <w:szCs w:val="28"/>
        </w:rPr>
        <w:t>со</w:t>
      </w:r>
      <w:r w:rsidRPr="006D4DCF"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опубликования (обнародования)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E4C7F" w:rsidRPr="006D4DCF" w:rsidRDefault="00800433" w:rsidP="001E4C7F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Н</w:t>
      </w:r>
      <w:r w:rsidR="001E4C7F" w:rsidRPr="006D4DCF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1E4C7F">
        <w:rPr>
          <w:rFonts w:ascii="Times New Roman" w:hAnsi="Times New Roman" w:cs="Times New Roman"/>
          <w:sz w:val="28"/>
          <w:szCs w:val="28"/>
        </w:rPr>
        <w:t>постановление</w:t>
      </w:r>
      <w:r w:rsidR="001E4C7F" w:rsidRPr="006D4DCF">
        <w:rPr>
          <w:rFonts w:ascii="Times New Roman" w:hAnsi="Times New Roman" w:cs="Times New Roman"/>
          <w:sz w:val="28"/>
          <w:szCs w:val="28"/>
        </w:rPr>
        <w:t xml:space="preserve"> обнародовать на информационных стендах муниципального образования сельского поселения «Линёво-Озёрское».  </w:t>
      </w:r>
    </w:p>
    <w:p w:rsidR="001E4C7F" w:rsidRDefault="001E4C7F" w:rsidP="001E4C7F">
      <w:pPr>
        <w:shd w:val="clear" w:color="auto" w:fill="FFFFFF"/>
        <w:ind w:firstLine="708"/>
        <w:rPr>
          <w:sz w:val="28"/>
          <w:szCs w:val="28"/>
        </w:rPr>
      </w:pPr>
    </w:p>
    <w:p w:rsidR="00800433" w:rsidRPr="00906E72" w:rsidRDefault="00800433" w:rsidP="001E4C7F">
      <w:pPr>
        <w:shd w:val="clear" w:color="auto" w:fill="FFFFFF"/>
        <w:ind w:firstLine="708"/>
        <w:rPr>
          <w:sz w:val="28"/>
          <w:szCs w:val="28"/>
        </w:rPr>
      </w:pPr>
    </w:p>
    <w:p w:rsidR="000407B9" w:rsidRPr="001E4C7F" w:rsidRDefault="00800433" w:rsidP="00D6161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407B9" w:rsidRPr="001E4C7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407B9" w:rsidRPr="001E4C7F">
        <w:rPr>
          <w:sz w:val="28"/>
          <w:szCs w:val="28"/>
        </w:rPr>
        <w:t xml:space="preserve"> администрации </w:t>
      </w:r>
    </w:p>
    <w:p w:rsidR="000407B9" w:rsidRPr="001E4C7F" w:rsidRDefault="000407B9" w:rsidP="00D61618">
      <w:pPr>
        <w:jc w:val="both"/>
        <w:rPr>
          <w:sz w:val="28"/>
          <w:szCs w:val="28"/>
        </w:rPr>
      </w:pPr>
      <w:r w:rsidRPr="001E4C7F">
        <w:rPr>
          <w:sz w:val="28"/>
          <w:szCs w:val="28"/>
        </w:rPr>
        <w:t xml:space="preserve">муниципального образования </w:t>
      </w:r>
    </w:p>
    <w:p w:rsidR="00435FCF" w:rsidRDefault="000407B9" w:rsidP="00D61618">
      <w:pPr>
        <w:jc w:val="both"/>
        <w:rPr>
          <w:sz w:val="28"/>
          <w:szCs w:val="28"/>
        </w:rPr>
      </w:pPr>
      <w:r w:rsidRPr="001E4C7F">
        <w:rPr>
          <w:sz w:val="28"/>
          <w:szCs w:val="28"/>
        </w:rPr>
        <w:t>сельского поселения «</w:t>
      </w:r>
      <w:r w:rsidR="000B3F5D" w:rsidRPr="001E4C7F">
        <w:rPr>
          <w:sz w:val="28"/>
          <w:szCs w:val="28"/>
        </w:rPr>
        <w:t>Линёво-Озёрское</w:t>
      </w:r>
      <w:r w:rsidR="00800433">
        <w:rPr>
          <w:sz w:val="28"/>
          <w:szCs w:val="28"/>
        </w:rPr>
        <w:t>»</w:t>
      </w:r>
      <w:r w:rsidR="00800433">
        <w:rPr>
          <w:sz w:val="28"/>
          <w:szCs w:val="28"/>
        </w:rPr>
        <w:tab/>
      </w:r>
      <w:r w:rsidR="00800433">
        <w:rPr>
          <w:sz w:val="28"/>
          <w:szCs w:val="28"/>
        </w:rPr>
        <w:tab/>
      </w:r>
      <w:r w:rsidR="00800433">
        <w:rPr>
          <w:sz w:val="28"/>
          <w:szCs w:val="28"/>
        </w:rPr>
        <w:tab/>
      </w:r>
      <w:r w:rsidR="00800433">
        <w:rPr>
          <w:sz w:val="28"/>
          <w:szCs w:val="28"/>
        </w:rPr>
        <w:tab/>
        <w:t xml:space="preserve">      С.В. Ланцова </w:t>
      </w:r>
      <w:r w:rsidR="000B3F5D" w:rsidRPr="001E4C7F">
        <w:rPr>
          <w:sz w:val="28"/>
          <w:szCs w:val="28"/>
        </w:rPr>
        <w:t xml:space="preserve"> </w:t>
      </w:r>
      <w:r w:rsidRPr="001E4C7F">
        <w:rPr>
          <w:sz w:val="28"/>
          <w:szCs w:val="28"/>
        </w:rPr>
        <w:t xml:space="preserve"> </w:t>
      </w: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2000A6" w:rsidRPr="00800433" w:rsidRDefault="002000A6" w:rsidP="00800433">
      <w:pPr>
        <w:tabs>
          <w:tab w:val="left" w:pos="5280"/>
        </w:tabs>
        <w:ind w:firstLine="5670"/>
      </w:pPr>
      <w:r w:rsidRPr="00800433">
        <w:lastRenderedPageBreak/>
        <w:t xml:space="preserve">Приложение № 1 </w:t>
      </w:r>
    </w:p>
    <w:p w:rsidR="002000A6" w:rsidRPr="00800433" w:rsidRDefault="002000A6" w:rsidP="00800433">
      <w:pPr>
        <w:tabs>
          <w:tab w:val="left" w:pos="5280"/>
        </w:tabs>
        <w:ind w:firstLine="5670"/>
      </w:pPr>
      <w:r w:rsidRPr="00800433">
        <w:t xml:space="preserve">к Постановлению </w:t>
      </w:r>
      <w:r w:rsidR="00800433">
        <w:t>А</w:t>
      </w:r>
      <w:r w:rsidRPr="00800433">
        <w:t xml:space="preserve">дминистрации </w:t>
      </w:r>
    </w:p>
    <w:p w:rsidR="00800433" w:rsidRDefault="00800433" w:rsidP="00800433">
      <w:pPr>
        <w:tabs>
          <w:tab w:val="left" w:pos="5280"/>
        </w:tabs>
        <w:ind w:firstLine="5670"/>
      </w:pPr>
      <w:r>
        <w:t xml:space="preserve">муниципального образования </w:t>
      </w:r>
    </w:p>
    <w:p w:rsidR="00800433" w:rsidRDefault="00800433" w:rsidP="00800433">
      <w:pPr>
        <w:tabs>
          <w:tab w:val="left" w:pos="5280"/>
        </w:tabs>
        <w:ind w:firstLine="5670"/>
      </w:pPr>
      <w:r>
        <w:t xml:space="preserve">сельского поселения </w:t>
      </w:r>
    </w:p>
    <w:p w:rsidR="002000A6" w:rsidRPr="00800433" w:rsidRDefault="002000A6" w:rsidP="00800433">
      <w:pPr>
        <w:tabs>
          <w:tab w:val="left" w:pos="5280"/>
        </w:tabs>
        <w:ind w:firstLine="5670"/>
      </w:pPr>
      <w:r w:rsidRPr="00800433">
        <w:t>«</w:t>
      </w:r>
      <w:r w:rsidR="000B3F5D" w:rsidRPr="00800433">
        <w:t>Линёво-Озёрское</w:t>
      </w:r>
      <w:r w:rsidRPr="00800433">
        <w:t xml:space="preserve">» </w:t>
      </w:r>
    </w:p>
    <w:p w:rsidR="002000A6" w:rsidRPr="00800433" w:rsidRDefault="00800433" w:rsidP="00800433">
      <w:pPr>
        <w:tabs>
          <w:tab w:val="left" w:pos="5280"/>
        </w:tabs>
        <w:ind w:firstLine="5670"/>
      </w:pPr>
      <w:r>
        <w:t>от 12.01.2015 года № 2</w:t>
      </w:r>
      <w:r w:rsidR="002000A6" w:rsidRPr="00800433">
        <w:t xml:space="preserve"> </w:t>
      </w:r>
    </w:p>
    <w:p w:rsidR="00A949E3" w:rsidRPr="002000A6" w:rsidRDefault="00A949E3" w:rsidP="002000A6">
      <w:pPr>
        <w:tabs>
          <w:tab w:val="left" w:pos="5280"/>
        </w:tabs>
        <w:jc w:val="right"/>
        <w:rPr>
          <w:sz w:val="20"/>
          <w:szCs w:val="20"/>
        </w:rPr>
      </w:pPr>
      <w:r w:rsidRPr="002000A6">
        <w:rPr>
          <w:sz w:val="20"/>
          <w:szCs w:val="20"/>
        </w:rPr>
        <w:tab/>
      </w:r>
    </w:p>
    <w:p w:rsidR="002000A6" w:rsidRDefault="002000A6">
      <w:pPr>
        <w:jc w:val="center"/>
        <w:rPr>
          <w:b/>
        </w:rPr>
      </w:pPr>
    </w:p>
    <w:p w:rsidR="00A949E3" w:rsidRPr="00A573E2" w:rsidRDefault="00A573E2">
      <w:pPr>
        <w:jc w:val="center"/>
        <w:rPr>
          <w:b/>
          <w:sz w:val="28"/>
          <w:szCs w:val="28"/>
        </w:rPr>
      </w:pPr>
      <w:r w:rsidRPr="00A573E2">
        <w:rPr>
          <w:b/>
          <w:sz w:val="28"/>
          <w:szCs w:val="28"/>
        </w:rPr>
        <w:t>Показатели и условия премирования</w:t>
      </w:r>
    </w:p>
    <w:p w:rsidR="00D5508E" w:rsidRPr="00AB3F19" w:rsidRDefault="00D5508E">
      <w:pPr>
        <w:jc w:val="center"/>
        <w:rPr>
          <w:b/>
          <w:sz w:val="28"/>
          <w:szCs w:val="28"/>
        </w:rPr>
      </w:pPr>
    </w:p>
    <w:tbl>
      <w:tblPr>
        <w:tblW w:w="9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56"/>
        <w:gridCol w:w="3178"/>
        <w:gridCol w:w="1667"/>
      </w:tblGrid>
      <w:tr w:rsidR="00A949E3">
        <w:tc>
          <w:tcPr>
            <w:tcW w:w="4356" w:type="dxa"/>
          </w:tcPr>
          <w:p w:rsidR="00A949E3" w:rsidRPr="00AB3F19" w:rsidRDefault="00A949E3">
            <w:pPr>
              <w:jc w:val="center"/>
              <w:rPr>
                <w:sz w:val="20"/>
                <w:szCs w:val="20"/>
              </w:rPr>
            </w:pPr>
            <w:r w:rsidRPr="00AB3F19">
              <w:rPr>
                <w:sz w:val="20"/>
                <w:szCs w:val="20"/>
              </w:rPr>
              <w:t>Показатели</w:t>
            </w:r>
          </w:p>
        </w:tc>
        <w:tc>
          <w:tcPr>
            <w:tcW w:w="3178" w:type="dxa"/>
          </w:tcPr>
          <w:p w:rsidR="00A949E3" w:rsidRPr="00AB3F19" w:rsidRDefault="00A949E3">
            <w:pPr>
              <w:jc w:val="center"/>
              <w:rPr>
                <w:sz w:val="20"/>
                <w:szCs w:val="20"/>
              </w:rPr>
            </w:pPr>
            <w:r w:rsidRPr="00AB3F19">
              <w:rPr>
                <w:sz w:val="20"/>
                <w:szCs w:val="20"/>
              </w:rPr>
              <w:t>Условия стимулирования</w:t>
            </w:r>
          </w:p>
        </w:tc>
        <w:tc>
          <w:tcPr>
            <w:tcW w:w="1667" w:type="dxa"/>
          </w:tcPr>
          <w:p w:rsidR="00A949E3" w:rsidRPr="00AB3F19" w:rsidRDefault="00A949E3">
            <w:pPr>
              <w:jc w:val="center"/>
              <w:rPr>
                <w:sz w:val="20"/>
                <w:szCs w:val="20"/>
              </w:rPr>
            </w:pPr>
            <w:r w:rsidRPr="00AB3F19">
              <w:rPr>
                <w:sz w:val="20"/>
                <w:szCs w:val="20"/>
              </w:rPr>
              <w:t>% начисления</w:t>
            </w:r>
          </w:p>
        </w:tc>
      </w:tr>
      <w:tr w:rsidR="00A949E3">
        <w:tc>
          <w:tcPr>
            <w:tcW w:w="9201" w:type="dxa"/>
            <w:gridSpan w:val="3"/>
          </w:tcPr>
          <w:p w:rsidR="00A949E3" w:rsidRPr="00AB3F19" w:rsidRDefault="00A949E3">
            <w:pPr>
              <w:jc w:val="center"/>
              <w:rPr>
                <w:b/>
                <w:sz w:val="22"/>
                <w:szCs w:val="22"/>
              </w:rPr>
            </w:pPr>
            <w:r w:rsidRPr="00AB3F19">
              <w:rPr>
                <w:b/>
                <w:sz w:val="22"/>
                <w:szCs w:val="22"/>
              </w:rPr>
              <w:t>Уборщик служебных помещений</w:t>
            </w:r>
          </w:p>
        </w:tc>
      </w:tr>
      <w:tr w:rsidR="00AB3F19" w:rsidTr="00AB3F19">
        <w:trPr>
          <w:trHeight w:val="1755"/>
        </w:trPr>
        <w:tc>
          <w:tcPr>
            <w:tcW w:w="4356" w:type="dxa"/>
          </w:tcPr>
          <w:p w:rsidR="00AB3F19" w:rsidRPr="00AB3F19" w:rsidRDefault="00AB3F19">
            <w:pPr>
              <w:rPr>
                <w:sz w:val="22"/>
                <w:szCs w:val="22"/>
              </w:rPr>
            </w:pPr>
            <w:r w:rsidRPr="00AB3F19">
              <w:rPr>
                <w:sz w:val="22"/>
                <w:szCs w:val="22"/>
              </w:rPr>
              <w:t>Обеспечение высокого качества уборки помещений</w:t>
            </w:r>
          </w:p>
          <w:p w:rsidR="00AB3F19" w:rsidRPr="00AB3F19" w:rsidRDefault="00AB3F19">
            <w:pPr>
              <w:rPr>
                <w:sz w:val="22"/>
                <w:szCs w:val="22"/>
              </w:rPr>
            </w:pPr>
          </w:p>
          <w:p w:rsidR="00AB3F19" w:rsidRPr="00AB3F19" w:rsidRDefault="00AB3F19">
            <w:pPr>
              <w:rPr>
                <w:sz w:val="22"/>
                <w:szCs w:val="22"/>
              </w:rPr>
            </w:pPr>
          </w:p>
          <w:p w:rsidR="00AB3F19" w:rsidRPr="00AB3F19" w:rsidRDefault="00AB3F19">
            <w:pPr>
              <w:rPr>
                <w:sz w:val="22"/>
                <w:szCs w:val="22"/>
              </w:rPr>
            </w:pPr>
          </w:p>
          <w:p w:rsidR="00AB3F19" w:rsidRPr="00AB3F19" w:rsidRDefault="00AB3F19" w:rsidP="00A949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78" w:type="dxa"/>
          </w:tcPr>
          <w:p w:rsidR="00AB3F19" w:rsidRPr="00AB3F19" w:rsidRDefault="00AB3F19">
            <w:pPr>
              <w:rPr>
                <w:sz w:val="22"/>
                <w:szCs w:val="22"/>
              </w:rPr>
            </w:pPr>
            <w:r w:rsidRPr="00AB3F19">
              <w:rPr>
                <w:sz w:val="22"/>
                <w:szCs w:val="22"/>
              </w:rPr>
              <w:t xml:space="preserve"> За качественное исполнение должностных обязанностей</w:t>
            </w:r>
          </w:p>
          <w:p w:rsidR="00AB3F19" w:rsidRPr="00AB3F19" w:rsidRDefault="00AB3F19" w:rsidP="00A949E3">
            <w:pPr>
              <w:rPr>
                <w:sz w:val="22"/>
                <w:szCs w:val="22"/>
              </w:rPr>
            </w:pPr>
            <w:r w:rsidRPr="00AB3F19">
              <w:rPr>
                <w:sz w:val="22"/>
                <w:szCs w:val="22"/>
              </w:rPr>
              <w:t>Соблюдение правил внутреннего трудового распорядка, соблюдение правил охраны труда и техники безопасности</w:t>
            </w:r>
          </w:p>
        </w:tc>
        <w:tc>
          <w:tcPr>
            <w:tcW w:w="1667" w:type="dxa"/>
          </w:tcPr>
          <w:p w:rsidR="00AB3F19" w:rsidRPr="00AB3F19" w:rsidRDefault="00301BDA" w:rsidP="00AB3F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E24ED">
        <w:tc>
          <w:tcPr>
            <w:tcW w:w="4356" w:type="dxa"/>
          </w:tcPr>
          <w:p w:rsidR="00AE24ED" w:rsidRPr="00AB3F19" w:rsidRDefault="00AE24ED">
            <w:pPr>
              <w:rPr>
                <w:sz w:val="22"/>
                <w:szCs w:val="22"/>
              </w:rPr>
            </w:pPr>
            <w:r w:rsidRPr="00AB3F19">
              <w:rPr>
                <w:sz w:val="22"/>
                <w:szCs w:val="22"/>
              </w:rPr>
              <w:t>Доставлять исходящую корреспонденцию по указанному адресу  и сдавать под роспись уполномоченному работнику предприятия-адресата</w:t>
            </w:r>
          </w:p>
        </w:tc>
        <w:tc>
          <w:tcPr>
            <w:tcW w:w="3178" w:type="dxa"/>
          </w:tcPr>
          <w:p w:rsidR="00AE24ED" w:rsidRPr="00AB3F19" w:rsidRDefault="00AE24ED">
            <w:pPr>
              <w:rPr>
                <w:sz w:val="22"/>
                <w:szCs w:val="22"/>
              </w:rPr>
            </w:pPr>
            <w:r w:rsidRPr="00AB3F19">
              <w:rPr>
                <w:sz w:val="22"/>
                <w:szCs w:val="22"/>
              </w:rPr>
              <w:t>Доставка деловых бумаг, пакетов, писем и т.п. по назначению и указанию вышестоящего работника, а также получение их и доставка от других организаций.</w:t>
            </w:r>
          </w:p>
        </w:tc>
        <w:tc>
          <w:tcPr>
            <w:tcW w:w="1667" w:type="dxa"/>
          </w:tcPr>
          <w:p w:rsidR="00AE24ED" w:rsidRPr="00AB3F19" w:rsidRDefault="00301B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949E3">
        <w:tc>
          <w:tcPr>
            <w:tcW w:w="7534" w:type="dxa"/>
            <w:gridSpan w:val="2"/>
          </w:tcPr>
          <w:p w:rsidR="00A949E3" w:rsidRPr="00AB3F19" w:rsidRDefault="00A949E3">
            <w:pPr>
              <w:rPr>
                <w:b/>
                <w:sz w:val="22"/>
                <w:szCs w:val="22"/>
              </w:rPr>
            </w:pPr>
            <w:r w:rsidRPr="00AB3F19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667" w:type="dxa"/>
          </w:tcPr>
          <w:p w:rsidR="00A949E3" w:rsidRPr="00AB3F19" w:rsidRDefault="00301B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AE24ED" w:rsidRPr="00AB3F19">
              <w:rPr>
                <w:b/>
                <w:sz w:val="22"/>
                <w:szCs w:val="22"/>
              </w:rPr>
              <w:t>0</w:t>
            </w:r>
          </w:p>
        </w:tc>
      </w:tr>
      <w:tr w:rsidR="00A949E3">
        <w:tc>
          <w:tcPr>
            <w:tcW w:w="9201" w:type="dxa"/>
            <w:gridSpan w:val="3"/>
          </w:tcPr>
          <w:p w:rsidR="00A949E3" w:rsidRPr="00AB3F19" w:rsidRDefault="00A949E3">
            <w:pPr>
              <w:jc w:val="center"/>
              <w:rPr>
                <w:b/>
                <w:sz w:val="22"/>
                <w:szCs w:val="22"/>
              </w:rPr>
            </w:pPr>
            <w:r w:rsidRPr="00AB3F19">
              <w:rPr>
                <w:b/>
                <w:sz w:val="22"/>
                <w:szCs w:val="22"/>
              </w:rPr>
              <w:t>Сторож</w:t>
            </w:r>
          </w:p>
        </w:tc>
      </w:tr>
      <w:tr w:rsidR="00AB3F19">
        <w:tc>
          <w:tcPr>
            <w:tcW w:w="4356" w:type="dxa"/>
            <w:vMerge w:val="restart"/>
          </w:tcPr>
          <w:p w:rsidR="00AB3F19" w:rsidRPr="00AB3F19" w:rsidRDefault="00AB3F19">
            <w:pPr>
              <w:rPr>
                <w:sz w:val="22"/>
                <w:szCs w:val="22"/>
              </w:rPr>
            </w:pPr>
            <w:r w:rsidRPr="00AB3F19">
              <w:rPr>
                <w:sz w:val="22"/>
                <w:szCs w:val="22"/>
              </w:rPr>
              <w:t>Соблюдение правил внутреннего трудового распорядка, соблюдение правил охраны труда и техники безопасности</w:t>
            </w:r>
          </w:p>
          <w:p w:rsidR="00AB3F19" w:rsidRPr="00AB3F19" w:rsidRDefault="00AB3F19">
            <w:pPr>
              <w:rPr>
                <w:sz w:val="22"/>
                <w:szCs w:val="22"/>
              </w:rPr>
            </w:pPr>
          </w:p>
          <w:p w:rsidR="00AB3F19" w:rsidRPr="00AB3F19" w:rsidRDefault="00AB3F19" w:rsidP="00A949E3">
            <w:pPr>
              <w:rPr>
                <w:sz w:val="22"/>
                <w:szCs w:val="22"/>
              </w:rPr>
            </w:pPr>
          </w:p>
        </w:tc>
        <w:tc>
          <w:tcPr>
            <w:tcW w:w="3178" w:type="dxa"/>
          </w:tcPr>
          <w:p w:rsidR="00AB3F19" w:rsidRPr="00AB3F19" w:rsidRDefault="00AB3F19">
            <w:pPr>
              <w:tabs>
                <w:tab w:val="left" w:pos="4140"/>
              </w:tabs>
              <w:rPr>
                <w:sz w:val="22"/>
                <w:szCs w:val="22"/>
              </w:rPr>
            </w:pPr>
            <w:r w:rsidRPr="00AB3F19">
              <w:rPr>
                <w:sz w:val="22"/>
                <w:szCs w:val="22"/>
              </w:rPr>
              <w:t>За качественное исполнение должностных обязанностей, осуществление охраны здания и помещения администрации</w:t>
            </w:r>
          </w:p>
        </w:tc>
        <w:tc>
          <w:tcPr>
            <w:tcW w:w="1667" w:type="dxa"/>
          </w:tcPr>
          <w:p w:rsidR="00AB3F19" w:rsidRPr="00AB3F19" w:rsidRDefault="00301B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B3F19">
        <w:tc>
          <w:tcPr>
            <w:tcW w:w="4356" w:type="dxa"/>
            <w:vMerge/>
          </w:tcPr>
          <w:p w:rsidR="00AB3F19" w:rsidRPr="00AB3F19" w:rsidRDefault="00AB3F19">
            <w:pPr>
              <w:rPr>
                <w:sz w:val="22"/>
                <w:szCs w:val="22"/>
              </w:rPr>
            </w:pPr>
          </w:p>
        </w:tc>
        <w:tc>
          <w:tcPr>
            <w:tcW w:w="3178" w:type="dxa"/>
          </w:tcPr>
          <w:p w:rsidR="00AB3F19" w:rsidRPr="00AB3F19" w:rsidRDefault="00AB3F19">
            <w:pPr>
              <w:rPr>
                <w:sz w:val="22"/>
                <w:szCs w:val="22"/>
              </w:rPr>
            </w:pPr>
            <w:r w:rsidRPr="00AB3F19">
              <w:rPr>
                <w:sz w:val="22"/>
                <w:szCs w:val="22"/>
              </w:rPr>
              <w:t>Отсутствие нарушений правил внутреннего трудового распорядка</w:t>
            </w:r>
          </w:p>
        </w:tc>
        <w:tc>
          <w:tcPr>
            <w:tcW w:w="1667" w:type="dxa"/>
          </w:tcPr>
          <w:p w:rsidR="00AB3F19" w:rsidRPr="00AB3F19" w:rsidRDefault="00301BDA" w:rsidP="00301B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949E3">
        <w:tc>
          <w:tcPr>
            <w:tcW w:w="4356" w:type="dxa"/>
          </w:tcPr>
          <w:p w:rsidR="00A949E3" w:rsidRPr="00AB3F19" w:rsidRDefault="00A949E3">
            <w:pPr>
              <w:rPr>
                <w:b/>
                <w:sz w:val="22"/>
                <w:szCs w:val="22"/>
              </w:rPr>
            </w:pPr>
            <w:r w:rsidRPr="00AB3F19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3178" w:type="dxa"/>
          </w:tcPr>
          <w:p w:rsidR="00A949E3" w:rsidRPr="00AB3F19" w:rsidRDefault="00A949E3">
            <w:pPr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:rsidR="00A949E3" w:rsidRPr="00AB3F19" w:rsidRDefault="00301B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AB3F19" w:rsidRPr="00AB3F19">
              <w:rPr>
                <w:b/>
                <w:sz w:val="22"/>
                <w:szCs w:val="22"/>
              </w:rPr>
              <w:t>0</w:t>
            </w:r>
          </w:p>
        </w:tc>
      </w:tr>
      <w:tr w:rsidR="00A949E3">
        <w:tc>
          <w:tcPr>
            <w:tcW w:w="9201" w:type="dxa"/>
            <w:gridSpan w:val="3"/>
          </w:tcPr>
          <w:p w:rsidR="00A949E3" w:rsidRPr="00AB3F19" w:rsidRDefault="00A949E3">
            <w:pPr>
              <w:jc w:val="center"/>
              <w:rPr>
                <w:b/>
                <w:sz w:val="22"/>
                <w:szCs w:val="22"/>
              </w:rPr>
            </w:pPr>
            <w:r w:rsidRPr="00AB3F19">
              <w:rPr>
                <w:b/>
                <w:sz w:val="22"/>
                <w:szCs w:val="22"/>
              </w:rPr>
              <w:t>Водитель</w:t>
            </w:r>
          </w:p>
        </w:tc>
      </w:tr>
      <w:tr w:rsidR="00AB3F19" w:rsidTr="00AB3F19">
        <w:trPr>
          <w:trHeight w:val="3251"/>
        </w:trPr>
        <w:tc>
          <w:tcPr>
            <w:tcW w:w="4356" w:type="dxa"/>
          </w:tcPr>
          <w:p w:rsidR="00AB3F19" w:rsidRPr="00AB3F19" w:rsidRDefault="00321665" w:rsidP="00AB3F19">
            <w:pPr>
              <w:tabs>
                <w:tab w:val="left" w:pos="397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AB3F19" w:rsidRPr="00AB3F19">
              <w:rPr>
                <w:sz w:val="22"/>
                <w:szCs w:val="22"/>
              </w:rPr>
              <w:t>воевременное качественное выполнение работ в соответствии с квалификацией</w:t>
            </w:r>
          </w:p>
          <w:p w:rsidR="00321665" w:rsidRDefault="00321665" w:rsidP="00AB3F19">
            <w:pPr>
              <w:tabs>
                <w:tab w:val="left" w:pos="3975"/>
              </w:tabs>
              <w:jc w:val="both"/>
              <w:rPr>
                <w:sz w:val="22"/>
                <w:szCs w:val="22"/>
              </w:rPr>
            </w:pPr>
          </w:p>
          <w:p w:rsidR="00AB3F19" w:rsidRPr="00AB3F19" w:rsidRDefault="00AB3F19" w:rsidP="00AB3F19">
            <w:pPr>
              <w:tabs>
                <w:tab w:val="left" w:pos="3975"/>
              </w:tabs>
              <w:jc w:val="both"/>
              <w:rPr>
                <w:sz w:val="22"/>
                <w:szCs w:val="22"/>
              </w:rPr>
            </w:pPr>
            <w:r w:rsidRPr="00AB3F19">
              <w:rPr>
                <w:sz w:val="22"/>
                <w:szCs w:val="22"/>
              </w:rPr>
              <w:t>Соблюдение правил внутреннего трудового распорядка, соблюдение правил охраны труда и техники безопасности</w:t>
            </w:r>
          </w:p>
        </w:tc>
        <w:tc>
          <w:tcPr>
            <w:tcW w:w="3178" w:type="dxa"/>
          </w:tcPr>
          <w:p w:rsidR="00AB3F19" w:rsidRPr="00AB3F19" w:rsidRDefault="00AB3F19" w:rsidP="00AB3F19">
            <w:pPr>
              <w:tabs>
                <w:tab w:val="left" w:pos="3975"/>
              </w:tabs>
              <w:jc w:val="both"/>
              <w:rPr>
                <w:sz w:val="22"/>
                <w:szCs w:val="22"/>
              </w:rPr>
            </w:pPr>
            <w:r w:rsidRPr="00AB3F19">
              <w:rPr>
                <w:sz w:val="22"/>
                <w:szCs w:val="22"/>
              </w:rPr>
              <w:t>1. Отсутствие аварий по вине водителя</w:t>
            </w:r>
          </w:p>
          <w:p w:rsidR="00AB3F19" w:rsidRPr="00AB3F19" w:rsidRDefault="00AB3F19" w:rsidP="00AB3F19">
            <w:pPr>
              <w:tabs>
                <w:tab w:val="left" w:pos="3975"/>
              </w:tabs>
              <w:jc w:val="both"/>
              <w:rPr>
                <w:sz w:val="22"/>
                <w:szCs w:val="22"/>
              </w:rPr>
            </w:pPr>
            <w:r w:rsidRPr="00AB3F19">
              <w:rPr>
                <w:sz w:val="22"/>
                <w:szCs w:val="22"/>
              </w:rPr>
              <w:t>2. За содержание технических средств в исправном состоянии</w:t>
            </w:r>
          </w:p>
          <w:p w:rsidR="00AB3F19" w:rsidRPr="00AB3F19" w:rsidRDefault="00AB3F19" w:rsidP="00AB3F19">
            <w:pPr>
              <w:tabs>
                <w:tab w:val="left" w:pos="3975"/>
              </w:tabs>
              <w:jc w:val="both"/>
              <w:rPr>
                <w:sz w:val="22"/>
                <w:szCs w:val="22"/>
              </w:rPr>
            </w:pPr>
            <w:r w:rsidRPr="00AB3F19">
              <w:rPr>
                <w:sz w:val="22"/>
                <w:szCs w:val="22"/>
              </w:rPr>
              <w:t>3. Расход ГСМ в пределах установленных норм.</w:t>
            </w:r>
          </w:p>
          <w:p w:rsidR="00AB3F19" w:rsidRPr="00AB3F19" w:rsidRDefault="00AB3F19" w:rsidP="00AB3F19">
            <w:pPr>
              <w:tabs>
                <w:tab w:val="left" w:pos="3975"/>
              </w:tabs>
              <w:jc w:val="both"/>
              <w:rPr>
                <w:sz w:val="22"/>
                <w:szCs w:val="22"/>
              </w:rPr>
            </w:pPr>
            <w:r w:rsidRPr="00AB3F19">
              <w:rPr>
                <w:sz w:val="22"/>
                <w:szCs w:val="22"/>
              </w:rPr>
              <w:t>4.Своевременная отчетность по расходованию ГСМ</w:t>
            </w:r>
          </w:p>
          <w:p w:rsidR="00AB3F19" w:rsidRPr="00AB3F19" w:rsidRDefault="00AB3F19">
            <w:pPr>
              <w:tabs>
                <w:tab w:val="left" w:pos="3975"/>
              </w:tabs>
              <w:rPr>
                <w:sz w:val="22"/>
                <w:szCs w:val="22"/>
              </w:rPr>
            </w:pPr>
            <w:r w:rsidRPr="00AB3F19">
              <w:rPr>
                <w:sz w:val="22"/>
                <w:szCs w:val="22"/>
              </w:rPr>
              <w:t>5.Соблюдение правил трудового распорядка</w:t>
            </w:r>
          </w:p>
          <w:p w:rsidR="00AB3F19" w:rsidRPr="00AB3F19" w:rsidRDefault="00AB3F19" w:rsidP="00A949E3">
            <w:pPr>
              <w:tabs>
                <w:tab w:val="left" w:pos="3975"/>
              </w:tabs>
              <w:rPr>
                <w:sz w:val="22"/>
                <w:szCs w:val="22"/>
              </w:rPr>
            </w:pPr>
            <w:r w:rsidRPr="00AB3F19">
              <w:rPr>
                <w:sz w:val="22"/>
                <w:szCs w:val="22"/>
              </w:rPr>
              <w:t>6.Соблюдение правил и норм техники безопасности и охраны труда</w:t>
            </w:r>
          </w:p>
        </w:tc>
        <w:tc>
          <w:tcPr>
            <w:tcW w:w="1667" w:type="dxa"/>
          </w:tcPr>
          <w:p w:rsidR="00AB3F19" w:rsidRDefault="00301BDA">
            <w:pPr>
              <w:tabs>
                <w:tab w:val="left" w:pos="3975"/>
              </w:tabs>
              <w:jc w:val="center"/>
            </w:pPr>
            <w:r>
              <w:t>10</w:t>
            </w:r>
          </w:p>
        </w:tc>
      </w:tr>
      <w:tr w:rsidR="00A949E3">
        <w:tc>
          <w:tcPr>
            <w:tcW w:w="7534" w:type="dxa"/>
            <w:gridSpan w:val="2"/>
          </w:tcPr>
          <w:p w:rsidR="00A949E3" w:rsidRPr="00AB3F19" w:rsidRDefault="00A949E3">
            <w:pPr>
              <w:rPr>
                <w:b/>
                <w:sz w:val="22"/>
                <w:szCs w:val="22"/>
              </w:rPr>
            </w:pPr>
            <w:r w:rsidRPr="00AB3F19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667" w:type="dxa"/>
          </w:tcPr>
          <w:p w:rsidR="00A949E3" w:rsidRPr="00AB3F19" w:rsidRDefault="00301BD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B3F19" w:rsidRPr="00AB3F19">
              <w:rPr>
                <w:b/>
              </w:rPr>
              <w:t>0</w:t>
            </w:r>
          </w:p>
        </w:tc>
      </w:tr>
    </w:tbl>
    <w:p w:rsidR="00AB3F19" w:rsidRPr="00A573E2" w:rsidRDefault="00AB3F19" w:rsidP="00A573E2">
      <w:pPr>
        <w:jc w:val="both"/>
        <w:rPr>
          <w:sz w:val="28"/>
          <w:szCs w:val="28"/>
        </w:rPr>
      </w:pPr>
    </w:p>
    <w:p w:rsidR="00A949E3" w:rsidRPr="00A573E2" w:rsidRDefault="00A949E3" w:rsidP="00A573E2">
      <w:pPr>
        <w:ind w:firstLine="708"/>
        <w:jc w:val="both"/>
        <w:rPr>
          <w:sz w:val="28"/>
          <w:szCs w:val="28"/>
        </w:rPr>
      </w:pPr>
      <w:r w:rsidRPr="00A573E2">
        <w:rPr>
          <w:sz w:val="28"/>
          <w:szCs w:val="28"/>
        </w:rPr>
        <w:t>Лица, нарушившие трудовую дисциплину (совершившие прогул, находящиеся в нетрезвом состоянии на рабочем месте) лишаются премии в полном объеме (100%).</w:t>
      </w:r>
    </w:p>
    <w:p w:rsidR="00301BDA" w:rsidRPr="00800433" w:rsidRDefault="00301BDA" w:rsidP="00301BDA">
      <w:pPr>
        <w:tabs>
          <w:tab w:val="left" w:pos="5280"/>
        </w:tabs>
        <w:ind w:firstLine="5670"/>
      </w:pPr>
      <w:r>
        <w:lastRenderedPageBreak/>
        <w:t>Приложение № 2</w:t>
      </w:r>
      <w:r w:rsidRPr="00800433">
        <w:t xml:space="preserve"> </w:t>
      </w:r>
    </w:p>
    <w:p w:rsidR="00301BDA" w:rsidRPr="00800433" w:rsidRDefault="00301BDA" w:rsidP="00301BDA">
      <w:pPr>
        <w:tabs>
          <w:tab w:val="left" w:pos="5280"/>
        </w:tabs>
        <w:ind w:firstLine="5670"/>
      </w:pPr>
      <w:r w:rsidRPr="00800433">
        <w:t xml:space="preserve">к Постановлению </w:t>
      </w:r>
      <w:r>
        <w:t>А</w:t>
      </w:r>
      <w:r w:rsidRPr="00800433">
        <w:t xml:space="preserve">дминистрации </w:t>
      </w:r>
    </w:p>
    <w:p w:rsidR="00301BDA" w:rsidRDefault="00301BDA" w:rsidP="00301BDA">
      <w:pPr>
        <w:tabs>
          <w:tab w:val="left" w:pos="5280"/>
        </w:tabs>
        <w:ind w:firstLine="5670"/>
      </w:pPr>
      <w:r>
        <w:t xml:space="preserve">муниципального образования </w:t>
      </w:r>
    </w:p>
    <w:p w:rsidR="00301BDA" w:rsidRDefault="00301BDA" w:rsidP="00301BDA">
      <w:pPr>
        <w:tabs>
          <w:tab w:val="left" w:pos="5280"/>
        </w:tabs>
        <w:ind w:firstLine="5670"/>
      </w:pPr>
      <w:r>
        <w:t xml:space="preserve">сельского поселения </w:t>
      </w:r>
    </w:p>
    <w:p w:rsidR="00301BDA" w:rsidRPr="00800433" w:rsidRDefault="00301BDA" w:rsidP="00301BDA">
      <w:pPr>
        <w:tabs>
          <w:tab w:val="left" w:pos="5280"/>
        </w:tabs>
        <w:ind w:firstLine="5670"/>
      </w:pPr>
      <w:r w:rsidRPr="00800433">
        <w:t xml:space="preserve">«Линёво-Озёрское» </w:t>
      </w:r>
    </w:p>
    <w:p w:rsidR="00301BDA" w:rsidRPr="00800433" w:rsidRDefault="00301BDA" w:rsidP="00301BDA">
      <w:pPr>
        <w:tabs>
          <w:tab w:val="left" w:pos="5280"/>
        </w:tabs>
        <w:ind w:firstLine="5670"/>
      </w:pPr>
      <w:r>
        <w:t>от 12.01.2015 года № 2</w:t>
      </w:r>
      <w:r w:rsidRPr="00800433">
        <w:t xml:space="preserve"> </w:t>
      </w:r>
    </w:p>
    <w:p w:rsidR="00435FCF" w:rsidRDefault="00435FCF" w:rsidP="00435FCF">
      <w:pPr>
        <w:jc w:val="center"/>
        <w:rPr>
          <w:b/>
          <w:sz w:val="26"/>
          <w:szCs w:val="26"/>
        </w:rPr>
      </w:pPr>
    </w:p>
    <w:p w:rsidR="00A573E2" w:rsidRDefault="00A573E2" w:rsidP="00435FCF">
      <w:pPr>
        <w:jc w:val="center"/>
        <w:rPr>
          <w:b/>
          <w:sz w:val="26"/>
          <w:szCs w:val="26"/>
        </w:rPr>
      </w:pPr>
    </w:p>
    <w:p w:rsidR="00301BDA" w:rsidRDefault="00301BDA" w:rsidP="00435FCF">
      <w:pPr>
        <w:jc w:val="center"/>
        <w:rPr>
          <w:b/>
          <w:sz w:val="26"/>
          <w:szCs w:val="26"/>
        </w:rPr>
      </w:pPr>
    </w:p>
    <w:p w:rsidR="00435FCF" w:rsidRPr="00A573E2" w:rsidRDefault="00435FCF" w:rsidP="00435FCF">
      <w:pPr>
        <w:jc w:val="center"/>
        <w:rPr>
          <w:b/>
          <w:sz w:val="28"/>
          <w:szCs w:val="28"/>
        </w:rPr>
      </w:pPr>
      <w:r w:rsidRPr="00A573E2">
        <w:rPr>
          <w:b/>
          <w:sz w:val="28"/>
          <w:szCs w:val="28"/>
        </w:rPr>
        <w:t xml:space="preserve">Состав комиссии </w:t>
      </w:r>
    </w:p>
    <w:p w:rsidR="002000A6" w:rsidRPr="00A573E2" w:rsidRDefault="00435FCF" w:rsidP="00435FCF">
      <w:pPr>
        <w:jc w:val="center"/>
        <w:rPr>
          <w:b/>
          <w:sz w:val="28"/>
          <w:szCs w:val="28"/>
        </w:rPr>
      </w:pPr>
      <w:r w:rsidRPr="00A573E2">
        <w:rPr>
          <w:b/>
          <w:sz w:val="28"/>
          <w:szCs w:val="28"/>
        </w:rPr>
        <w:t xml:space="preserve">по оценке эффективности и результативности </w:t>
      </w:r>
      <w:proofErr w:type="gramStart"/>
      <w:r w:rsidRPr="00A573E2">
        <w:rPr>
          <w:b/>
          <w:sz w:val="28"/>
          <w:szCs w:val="28"/>
        </w:rPr>
        <w:t>труда работников обслуживающего персонала администрации сельского</w:t>
      </w:r>
      <w:proofErr w:type="gramEnd"/>
      <w:r w:rsidRPr="00A573E2">
        <w:rPr>
          <w:b/>
          <w:sz w:val="28"/>
          <w:szCs w:val="28"/>
        </w:rPr>
        <w:t xml:space="preserve"> поселения «</w:t>
      </w:r>
      <w:r w:rsidR="000B3F5D" w:rsidRPr="00A573E2">
        <w:rPr>
          <w:b/>
          <w:sz w:val="28"/>
          <w:szCs w:val="28"/>
        </w:rPr>
        <w:t>Линёво-Озёрское</w:t>
      </w:r>
      <w:r w:rsidRPr="00A573E2">
        <w:rPr>
          <w:b/>
          <w:sz w:val="28"/>
          <w:szCs w:val="28"/>
        </w:rPr>
        <w:t>»</w:t>
      </w:r>
    </w:p>
    <w:p w:rsidR="00435FCF" w:rsidRPr="00A573E2" w:rsidRDefault="00435FCF" w:rsidP="00435FCF">
      <w:pPr>
        <w:rPr>
          <w:b/>
          <w:sz w:val="28"/>
          <w:szCs w:val="28"/>
        </w:rPr>
      </w:pPr>
    </w:p>
    <w:p w:rsidR="00435FCF" w:rsidRPr="00A573E2" w:rsidRDefault="00435FCF" w:rsidP="00435FCF">
      <w:pPr>
        <w:spacing w:line="360" w:lineRule="auto"/>
        <w:rPr>
          <w:sz w:val="28"/>
          <w:szCs w:val="28"/>
        </w:rPr>
      </w:pPr>
    </w:p>
    <w:p w:rsidR="00A573E2" w:rsidRPr="00A573E2" w:rsidRDefault="00A573E2" w:rsidP="00435FCF">
      <w:pPr>
        <w:spacing w:line="360" w:lineRule="auto"/>
        <w:rPr>
          <w:sz w:val="28"/>
          <w:szCs w:val="28"/>
        </w:rPr>
      </w:pPr>
      <w:r w:rsidRPr="00A573E2">
        <w:rPr>
          <w:sz w:val="28"/>
          <w:szCs w:val="28"/>
        </w:rPr>
        <w:t xml:space="preserve">Председатель комиссии: </w:t>
      </w:r>
    </w:p>
    <w:p w:rsidR="00435FCF" w:rsidRPr="00A573E2" w:rsidRDefault="00A573E2" w:rsidP="00435FCF">
      <w:pPr>
        <w:spacing w:line="360" w:lineRule="auto"/>
        <w:rPr>
          <w:sz w:val="28"/>
          <w:szCs w:val="28"/>
        </w:rPr>
      </w:pPr>
      <w:r w:rsidRPr="00A573E2">
        <w:rPr>
          <w:sz w:val="28"/>
          <w:szCs w:val="28"/>
        </w:rPr>
        <w:t>Ланцова С.В.</w:t>
      </w:r>
      <w:r w:rsidR="00435FCF" w:rsidRPr="00A573E2">
        <w:rPr>
          <w:sz w:val="28"/>
          <w:szCs w:val="28"/>
        </w:rPr>
        <w:t xml:space="preserve"> – глава администрации</w:t>
      </w:r>
      <w:r>
        <w:rPr>
          <w:sz w:val="28"/>
          <w:szCs w:val="28"/>
        </w:rPr>
        <w:t>.</w:t>
      </w:r>
    </w:p>
    <w:p w:rsidR="00435FCF" w:rsidRPr="00A573E2" w:rsidRDefault="00435FCF" w:rsidP="00435FCF">
      <w:pPr>
        <w:spacing w:line="360" w:lineRule="auto"/>
        <w:rPr>
          <w:sz w:val="28"/>
          <w:szCs w:val="28"/>
        </w:rPr>
      </w:pPr>
      <w:r w:rsidRPr="00A573E2">
        <w:rPr>
          <w:sz w:val="28"/>
          <w:szCs w:val="28"/>
        </w:rPr>
        <w:t xml:space="preserve">Члены комиссии: </w:t>
      </w:r>
    </w:p>
    <w:p w:rsidR="00435FCF" w:rsidRPr="00A573E2" w:rsidRDefault="00435FCF" w:rsidP="00435FCF">
      <w:pPr>
        <w:spacing w:line="360" w:lineRule="auto"/>
        <w:rPr>
          <w:sz w:val="28"/>
          <w:szCs w:val="28"/>
        </w:rPr>
      </w:pPr>
      <w:r w:rsidRPr="00A573E2">
        <w:rPr>
          <w:sz w:val="28"/>
          <w:szCs w:val="28"/>
        </w:rPr>
        <w:t xml:space="preserve">Филимонова Н.М. – заместитель </w:t>
      </w:r>
      <w:r w:rsidR="00A573E2" w:rsidRPr="00A573E2">
        <w:rPr>
          <w:sz w:val="28"/>
          <w:szCs w:val="28"/>
        </w:rPr>
        <w:t>руководителя</w:t>
      </w:r>
      <w:r w:rsidRPr="00A573E2">
        <w:rPr>
          <w:sz w:val="28"/>
          <w:szCs w:val="28"/>
        </w:rPr>
        <w:t xml:space="preserve"> администрации;</w:t>
      </w:r>
    </w:p>
    <w:p w:rsidR="00A573E2" w:rsidRPr="00A573E2" w:rsidRDefault="00435FCF" w:rsidP="00435FCF">
      <w:pPr>
        <w:spacing w:line="360" w:lineRule="auto"/>
        <w:rPr>
          <w:sz w:val="28"/>
          <w:szCs w:val="28"/>
        </w:rPr>
      </w:pPr>
      <w:r w:rsidRPr="00A573E2">
        <w:rPr>
          <w:sz w:val="28"/>
          <w:szCs w:val="28"/>
        </w:rPr>
        <w:t xml:space="preserve">Токарева Г.В. – </w:t>
      </w:r>
      <w:r w:rsidR="00A573E2" w:rsidRPr="00A573E2">
        <w:rPr>
          <w:sz w:val="28"/>
          <w:szCs w:val="28"/>
        </w:rPr>
        <w:t>главный бухгалтер администрации;</w:t>
      </w:r>
    </w:p>
    <w:p w:rsidR="00435FCF" w:rsidRPr="00A573E2" w:rsidRDefault="00A573E2" w:rsidP="00435FCF">
      <w:pPr>
        <w:spacing w:line="360" w:lineRule="auto"/>
        <w:rPr>
          <w:sz w:val="28"/>
          <w:szCs w:val="28"/>
        </w:rPr>
      </w:pPr>
      <w:r w:rsidRPr="00A573E2">
        <w:rPr>
          <w:sz w:val="28"/>
          <w:szCs w:val="28"/>
        </w:rPr>
        <w:t xml:space="preserve">Смородникова И.Ю. – ведущий специалист администрации.  </w:t>
      </w:r>
    </w:p>
    <w:sectPr w:rsidR="00435FCF" w:rsidRPr="00A573E2" w:rsidSect="00301BDA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988" w:rsidRDefault="00187988">
      <w:r>
        <w:separator/>
      </w:r>
    </w:p>
  </w:endnote>
  <w:endnote w:type="continuationSeparator" w:id="0">
    <w:p w:rsidR="00187988" w:rsidRDefault="00187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904F5E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04F5E" w:rsidRDefault="00904F5E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904F5E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573E2">
      <w:rPr>
        <w:rStyle w:val="aa"/>
        <w:noProof/>
      </w:rPr>
      <w:t>3</w:t>
    </w:r>
    <w:r>
      <w:rPr>
        <w:rStyle w:val="aa"/>
      </w:rPr>
      <w:fldChar w:fldCharType="end"/>
    </w:r>
  </w:p>
  <w:p w:rsidR="00904F5E" w:rsidRDefault="00904F5E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988" w:rsidRDefault="00187988">
      <w:r>
        <w:separator/>
      </w:r>
    </w:p>
  </w:footnote>
  <w:footnote w:type="continuationSeparator" w:id="0">
    <w:p w:rsidR="00187988" w:rsidRDefault="001879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0F99"/>
    <w:multiLevelType w:val="hybridMultilevel"/>
    <w:tmpl w:val="381E24C0"/>
    <w:lvl w:ilvl="0" w:tplc="BD5E2E44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4A74F67"/>
    <w:multiLevelType w:val="hybridMultilevel"/>
    <w:tmpl w:val="7F463350"/>
    <w:lvl w:ilvl="0" w:tplc="7E587FAC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F283EBF"/>
    <w:multiLevelType w:val="hybridMultilevel"/>
    <w:tmpl w:val="60701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FF52BC"/>
    <w:multiLevelType w:val="hybridMultilevel"/>
    <w:tmpl w:val="4B848F4E"/>
    <w:lvl w:ilvl="0" w:tplc="1496FBE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3BE459CF"/>
    <w:multiLevelType w:val="hybridMultilevel"/>
    <w:tmpl w:val="6DFCD56C"/>
    <w:lvl w:ilvl="0" w:tplc="5E4E3E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4F0C4057"/>
    <w:multiLevelType w:val="hybridMultilevel"/>
    <w:tmpl w:val="0E8690AC"/>
    <w:lvl w:ilvl="0" w:tplc="E018814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58934BEA"/>
    <w:multiLevelType w:val="hybridMultilevel"/>
    <w:tmpl w:val="82B6DF14"/>
    <w:lvl w:ilvl="0" w:tplc="38AC6CCE">
      <w:start w:val="1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68031294"/>
    <w:multiLevelType w:val="hybridMultilevel"/>
    <w:tmpl w:val="F5E615AC"/>
    <w:lvl w:ilvl="0" w:tplc="A3A2185C">
      <w:start w:val="2"/>
      <w:numFmt w:val="decimal"/>
      <w:lvlText w:val="-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9984C9C"/>
    <w:multiLevelType w:val="hybridMultilevel"/>
    <w:tmpl w:val="46942AE0"/>
    <w:lvl w:ilvl="0" w:tplc="E7B25632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14F25F6"/>
    <w:multiLevelType w:val="hybridMultilevel"/>
    <w:tmpl w:val="2B7EF5F4"/>
    <w:lvl w:ilvl="0" w:tplc="5D3AD8A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73B07C9F"/>
    <w:multiLevelType w:val="hybridMultilevel"/>
    <w:tmpl w:val="B6266184"/>
    <w:lvl w:ilvl="0" w:tplc="938AA15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9"/>
  </w:num>
  <w:num w:numId="5">
    <w:abstractNumId w:val="5"/>
  </w:num>
  <w:num w:numId="6">
    <w:abstractNumId w:val="2"/>
  </w:num>
  <w:num w:numId="7">
    <w:abstractNumId w:val="10"/>
  </w:num>
  <w:num w:numId="8">
    <w:abstractNumId w:val="0"/>
  </w:num>
  <w:num w:numId="9">
    <w:abstractNumId w:val="1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602"/>
    <w:rsid w:val="000407B9"/>
    <w:rsid w:val="000B3F5D"/>
    <w:rsid w:val="00187988"/>
    <w:rsid w:val="001E4C7F"/>
    <w:rsid w:val="002000A6"/>
    <w:rsid w:val="00301BDA"/>
    <w:rsid w:val="00321665"/>
    <w:rsid w:val="00321F61"/>
    <w:rsid w:val="0040318A"/>
    <w:rsid w:val="00435FCF"/>
    <w:rsid w:val="00474CCF"/>
    <w:rsid w:val="004973E6"/>
    <w:rsid w:val="005150F1"/>
    <w:rsid w:val="00552756"/>
    <w:rsid w:val="006E349F"/>
    <w:rsid w:val="00712526"/>
    <w:rsid w:val="00800433"/>
    <w:rsid w:val="00817C3E"/>
    <w:rsid w:val="008762D2"/>
    <w:rsid w:val="00904F5E"/>
    <w:rsid w:val="009A687B"/>
    <w:rsid w:val="00A573E2"/>
    <w:rsid w:val="00A949E3"/>
    <w:rsid w:val="00AB3F19"/>
    <w:rsid w:val="00AE24ED"/>
    <w:rsid w:val="00B71602"/>
    <w:rsid w:val="00BE3FF0"/>
    <w:rsid w:val="00BE53FB"/>
    <w:rsid w:val="00C73896"/>
    <w:rsid w:val="00CC763F"/>
    <w:rsid w:val="00D40978"/>
    <w:rsid w:val="00D5508E"/>
    <w:rsid w:val="00D61618"/>
    <w:rsid w:val="00E57651"/>
    <w:rsid w:val="00F20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left" w:pos="399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616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semiHidden/>
    <w:pPr>
      <w:ind w:firstLine="900"/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pPr>
      <w:jc w:val="center"/>
    </w:pPr>
    <w:rPr>
      <w:b/>
      <w:sz w:val="28"/>
      <w:szCs w:val="20"/>
    </w:rPr>
  </w:style>
  <w:style w:type="paragraph" w:styleId="a6">
    <w:name w:val="List Paragraph"/>
    <w:basedOn w:val="a"/>
    <w:qFormat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ody Text"/>
    <w:basedOn w:val="a"/>
    <w:link w:val="a8"/>
    <w:semiHidden/>
    <w:pPr>
      <w:jc w:val="center"/>
    </w:pPr>
    <w:rPr>
      <w:rFonts w:ascii="Arial" w:hAnsi="Arial" w:cs="Arial"/>
      <w:color w:val="000000"/>
      <w:sz w:val="19"/>
      <w:szCs w:val="19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character" w:styleId="aa">
    <w:name w:val="page number"/>
    <w:basedOn w:val="a0"/>
    <w:semiHidden/>
  </w:style>
  <w:style w:type="paragraph" w:styleId="20">
    <w:name w:val="Body Text Indent 2"/>
    <w:basedOn w:val="a"/>
    <w:semiHidden/>
    <w:pPr>
      <w:ind w:firstLine="540"/>
      <w:jc w:val="both"/>
    </w:pPr>
    <w:rPr>
      <w:sz w:val="28"/>
      <w:szCs w:val="28"/>
    </w:rPr>
  </w:style>
  <w:style w:type="paragraph" w:styleId="21">
    <w:name w:val="Body Text 2"/>
    <w:basedOn w:val="a"/>
    <w:semiHidden/>
    <w:pPr>
      <w:jc w:val="both"/>
    </w:pPr>
    <w:rPr>
      <w:sz w:val="28"/>
    </w:rPr>
  </w:style>
  <w:style w:type="paragraph" w:styleId="30">
    <w:name w:val="Body Text 3"/>
    <w:basedOn w:val="a"/>
    <w:semiHidden/>
    <w:pPr>
      <w:widowControl w:val="0"/>
      <w:autoSpaceDE w:val="0"/>
      <w:autoSpaceDN w:val="0"/>
      <w:adjustRightInd w:val="0"/>
      <w:jc w:val="both"/>
    </w:pPr>
  </w:style>
  <w:style w:type="paragraph" w:styleId="31">
    <w:name w:val="Body Text Indent 3"/>
    <w:basedOn w:val="a"/>
    <w:semiHidden/>
    <w:pPr>
      <w:widowControl w:val="0"/>
      <w:autoSpaceDE w:val="0"/>
      <w:autoSpaceDN w:val="0"/>
      <w:adjustRightInd w:val="0"/>
      <w:ind w:firstLine="720"/>
    </w:pPr>
    <w:rPr>
      <w:color w:val="FF0000"/>
    </w:rPr>
  </w:style>
  <w:style w:type="character" w:customStyle="1" w:styleId="a5">
    <w:name w:val="Название Знак"/>
    <w:basedOn w:val="a0"/>
    <w:link w:val="a4"/>
    <w:rsid w:val="001E4C7F"/>
    <w:rPr>
      <w:b/>
      <w:sz w:val="28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link w:val="a7"/>
    <w:semiHidden/>
    <w:rsid w:val="001E4C7F"/>
    <w:rPr>
      <w:rFonts w:ascii="Arial" w:hAnsi="Arial" w:cs="Arial"/>
      <w:color w:val="000000"/>
      <w:sz w:val="19"/>
      <w:szCs w:val="19"/>
    </w:rPr>
  </w:style>
  <w:style w:type="paragraph" w:customStyle="1" w:styleId="ConsNormal">
    <w:name w:val="ConsNormal"/>
    <w:rsid w:val="001E4C7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Администрация Хилокского р-на</Company>
  <LinksUpToDate>false</LinksUpToDate>
  <CharactersWithSpaces>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Охрана труда</dc:creator>
  <cp:keywords/>
  <dc:description/>
  <cp:lastModifiedBy>Admin</cp:lastModifiedBy>
  <cp:revision>4</cp:revision>
  <cp:lastPrinted>2009-12-15T07:40:00Z</cp:lastPrinted>
  <dcterms:created xsi:type="dcterms:W3CDTF">2015-01-12T06:13:00Z</dcterms:created>
  <dcterms:modified xsi:type="dcterms:W3CDTF">2015-01-12T06:34:00Z</dcterms:modified>
</cp:coreProperties>
</file>